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ind w:leftChars="0"/>
        <w:jc w:val="center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关于HiBIM软件试用账号开通的说明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参赛期间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，品茗BIM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免费提</w:t>
      </w:r>
      <w:bookmarkStart w:id="0" w:name="_GoBack"/>
      <w:bookmarkEnd w:id="0"/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供各位参赛选手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提供HiBIM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使用权，具体的申请免费使用期限及方式如下：</w:t>
      </w:r>
    </w:p>
    <w:p>
      <w:pPr>
        <w:widowControl w:val="0"/>
        <w:numPr>
          <w:ilvl w:val="0"/>
          <w:numId w:val="1"/>
        </w:num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每个参赛选手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均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可以申请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如有一名参赛选手参与多个团队的情况，仅享有一次申请机会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widowControl w:val="0"/>
        <w:numPr>
          <w:ilvl w:val="0"/>
          <w:numId w:val="1"/>
        </w:num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申请期限：试用申请提交审核通过后有效，至大赛颁奖（9月10日）截止。</w:t>
      </w:r>
    </w:p>
    <w:p>
      <w:pPr>
        <w:widowControl w:val="0"/>
        <w:numPr>
          <w:ilvl w:val="0"/>
          <w:numId w:val="1"/>
        </w:num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申请方式：报名成功后，扫码填写参赛项目及团队成员的手机号。信息提交1个工作日内予以审核，审核通过后软件权限自动开通。</w:t>
      </w:r>
    </w:p>
    <w:p>
      <w:pPr>
        <w:widowControl w:val="0"/>
        <w:numPr>
          <w:ilvl w:val="0"/>
          <w:numId w:val="0"/>
        </w:numPr>
        <w:jc w:val="center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1025525" cy="1025525"/>
            <wp:effectExtent l="0" t="0" r="10795" b="10795"/>
            <wp:docPr id="3" name="图片 3" descr="机电大赛软件试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机电大赛软件试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注意事项：为保证顺利开通软件试用权限，申请试用提交的手机号，必须提前注册登录</w:t>
      </w:r>
      <w:r>
        <w:rPr>
          <w:rStyle w:val="4"/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Style w:val="4"/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 HYPERLINK "http://bim.vip/" </w:instrText>
      </w:r>
      <w:r>
        <w:rPr>
          <w:rStyle w:val="4"/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 w:ascii="仿宋" w:hAnsi="仿宋" w:eastAsia="仿宋" w:cs="仿宋"/>
          <w:sz w:val="28"/>
          <w:szCs w:val="28"/>
          <w:lang w:val="en-US" w:eastAsia="zh-CN"/>
        </w:rPr>
        <w:t>http://bim.vip/</w:t>
      </w:r>
      <w:r>
        <w:rPr>
          <w:rStyle w:val="4"/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widowControl w:val="0"/>
        <w:numPr>
          <w:ilvl w:val="0"/>
          <w:numId w:val="1"/>
        </w:num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HiBIM机电版软件下载链接：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 HYPERLINK "http://bim.vip/soft/hibim_jd/" </w:instrTex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 w:ascii="仿宋" w:hAnsi="仿宋" w:eastAsia="仿宋" w:cs="仿宋"/>
          <w:sz w:val="28"/>
          <w:szCs w:val="28"/>
          <w:lang w:val="en-US" w:eastAsia="zh-CN"/>
        </w:rPr>
        <w:t>http://bim.vip/soft/hibim_jd/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</w:p>
    <w:p>
      <w:pPr>
        <w:widowControl w:val="0"/>
        <w:numPr>
          <w:ilvl w:val="0"/>
          <w:numId w:val="1"/>
        </w:num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大赛过程中，如有任何疑问，欢迎加入机电大赛服务QQ群（936181361）。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A9CFB8"/>
    <w:multiLevelType w:val="singleLevel"/>
    <w:tmpl w:val="8DA9CFB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E5DDA"/>
    <w:rsid w:val="04560145"/>
    <w:rsid w:val="1CBE5DDA"/>
    <w:rsid w:val="2B12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2020-08-05T03:09:00Z</dcterms:created>
  <dc:creator>曾飘</dc:creator>
  <cp:lastModifiedBy>曾飘</cp:lastModifiedBy>
  <dcterms:modified xsi:type="dcterms:W3CDTF">2020-08-05T03:10:56Z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